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3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77"/>
        <w:gridCol w:w="2027"/>
        <w:gridCol w:w="5386"/>
      </w:tblGrid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SINIF / DERS /SÜRE</w:t>
            </w:r>
          </w:p>
        </w:tc>
        <w:tc>
          <w:tcPr>
            <w:tcW w:w="7413" w:type="dxa"/>
            <w:gridSpan w:val="2"/>
          </w:tcPr>
          <w:p w:rsidR="000754BD" w:rsidRPr="00881575" w:rsidRDefault="00251C04" w:rsidP="009E43AF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1.SINIF </w:t>
            </w:r>
            <w:r w:rsidR="00C71C50">
              <w:rPr>
                <w:b/>
                <w:sz w:val="18"/>
                <w:szCs w:val="18"/>
              </w:rPr>
              <w:t xml:space="preserve"> </w:t>
            </w:r>
            <w:r w:rsidR="00CD6B59">
              <w:rPr>
                <w:b/>
                <w:sz w:val="18"/>
                <w:szCs w:val="18"/>
              </w:rPr>
              <w:t>/</w:t>
            </w:r>
            <w:r w:rsidR="00C71C50">
              <w:rPr>
                <w:b/>
                <w:sz w:val="18"/>
                <w:szCs w:val="18"/>
              </w:rPr>
              <w:t xml:space="preserve">   </w:t>
            </w:r>
            <w:r w:rsidR="002B7C6D">
              <w:rPr>
                <w:b/>
                <w:sz w:val="18"/>
                <w:szCs w:val="18"/>
              </w:rPr>
              <w:t xml:space="preserve">MÜZİK </w:t>
            </w:r>
            <w:r w:rsidR="00C71C50">
              <w:rPr>
                <w:b/>
                <w:sz w:val="18"/>
                <w:szCs w:val="18"/>
              </w:rPr>
              <w:t xml:space="preserve">    </w:t>
            </w:r>
            <w:r w:rsidR="00053B9A">
              <w:rPr>
                <w:b/>
                <w:sz w:val="18"/>
                <w:szCs w:val="18"/>
              </w:rPr>
              <w:t xml:space="preserve">     4.5. VE 6.</w:t>
            </w:r>
            <w:bookmarkStart w:id="0" w:name="_GoBack"/>
            <w:bookmarkEnd w:id="0"/>
            <w:r w:rsidR="00102EE7">
              <w:rPr>
                <w:b/>
                <w:sz w:val="18"/>
                <w:szCs w:val="18"/>
              </w:rPr>
              <w:t>HAFTA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TEMA ADI  / KONU</w:t>
            </w:r>
          </w:p>
        </w:tc>
        <w:tc>
          <w:tcPr>
            <w:tcW w:w="7413" w:type="dxa"/>
            <w:gridSpan w:val="2"/>
          </w:tcPr>
          <w:p w:rsidR="000754BD" w:rsidRPr="00881575" w:rsidRDefault="002B7C6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MÜZİK  DİLİ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ALAN BECERİLERİ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SAB9. Müziksel Dinleme Becerisi, SAB10. Müziksel Söyleme Becerisi, SAB13. Müziksel Hareket</w:t>
            </w:r>
          </w:p>
          <w:p w:rsidR="000754BD" w:rsidRPr="002B7C6D" w:rsidRDefault="002B7C6D" w:rsidP="002B7C6D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Becerisi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KAVRAMSAL BECERİLER</w:t>
            </w:r>
          </w:p>
        </w:tc>
        <w:tc>
          <w:tcPr>
            <w:tcW w:w="7413" w:type="dxa"/>
            <w:gridSpan w:val="2"/>
          </w:tcPr>
          <w:p w:rsidR="000754BD" w:rsidRPr="002B7C6D" w:rsidRDefault="002B7C6D" w:rsidP="00881575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KB2.4. Çözümleme Becerisi, KB2.7. Karşılaştırma Becerisi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EĞİLİMLER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E1.1. Merak, E1.4. Kendine İnanma (Öz Yeterlilik), E1.5. Kendine Güvenme (Öz Güven),</w:t>
            </w:r>
          </w:p>
          <w:p w:rsidR="00E77B76" w:rsidRPr="009E43AF" w:rsidRDefault="002B7C6D" w:rsidP="002B7C6D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E3.2. Odaklanma</w:t>
            </w:r>
          </w:p>
        </w:tc>
      </w:tr>
      <w:tr w:rsidR="000754BD" w:rsidRPr="00881575" w:rsidTr="007F5BDB">
        <w:tc>
          <w:tcPr>
            <w:tcW w:w="2977" w:type="dxa"/>
            <w:vMerge w:val="restart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PROGRAMLAR ARASI BİLEŞENLER</w:t>
            </w: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Sosyal-Duyusal Öğr.Becerileri</w:t>
            </w:r>
          </w:p>
        </w:tc>
        <w:tc>
          <w:tcPr>
            <w:tcW w:w="5386" w:type="dxa"/>
          </w:tcPr>
          <w:p w:rsidR="000754BD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SDB2.1. İletişim Becerisi, SDB2.2. İş Birliği Becerisi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Değerler</w:t>
            </w:r>
          </w:p>
        </w:tc>
        <w:tc>
          <w:tcPr>
            <w:tcW w:w="5386" w:type="dxa"/>
          </w:tcPr>
          <w:p w:rsidR="000754BD" w:rsidRPr="009E43AF" w:rsidRDefault="002B7C6D" w:rsidP="002B7C6D">
            <w:pPr>
              <w:autoSpaceDE w:val="0"/>
              <w:autoSpaceDN w:val="0"/>
              <w:adjustRightInd w:val="0"/>
              <w:rPr>
                <w:b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D3. Çalışkanlık, D4. Dostluk, D11. Özgürlük, D13. Sağlıklı Yaşam, D14. Saygı, D15. Sevgi,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D19. Vatanseverlik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Okuryazarlık Becerileri</w:t>
            </w:r>
          </w:p>
        </w:tc>
        <w:tc>
          <w:tcPr>
            <w:tcW w:w="5386" w:type="dxa"/>
          </w:tcPr>
          <w:p w:rsidR="000754BD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OB1. Bilgi Okuryazarlığı, OB2. Dijital Okuryazarlık, OB9. Sanat Okuryazarlığı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DİSİPLİNLER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Türkçe, Hayat Bilgisi, Beden Eğitimi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BECERİLER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KB2.13. Yapılandırma Becerisi</w:t>
            </w:r>
          </w:p>
        </w:tc>
      </w:tr>
      <w:tr w:rsidR="00E77B76" w:rsidRPr="00881575" w:rsidTr="007F5BDB">
        <w:tc>
          <w:tcPr>
            <w:tcW w:w="2977" w:type="dxa"/>
          </w:tcPr>
          <w:p w:rsidR="007F5BDB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ÇIKTILARI VESÜREÇ BİLEŞENLERİ</w:t>
            </w:r>
          </w:p>
          <w:p w:rsidR="007F5BDB" w:rsidRPr="00881575" w:rsidRDefault="007F5BDB" w:rsidP="007F5BDB">
            <w:pPr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                                      </w:t>
            </w:r>
          </w:p>
          <w:p w:rsidR="00E77B76" w:rsidRPr="00881575" w:rsidRDefault="007F5BDB" w:rsidP="007F5BDB">
            <w:pPr>
              <w:jc w:val="right"/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413" w:type="dxa"/>
            <w:gridSpan w:val="2"/>
          </w:tcPr>
          <w:p w:rsidR="00053B9A" w:rsidRPr="00EE407D" w:rsidRDefault="00053B9A" w:rsidP="00053B9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E407D">
              <w:rPr>
                <w:b/>
                <w:bCs/>
                <w:color w:val="000000" w:themeColor="text1"/>
                <w:sz w:val="18"/>
                <w:szCs w:val="18"/>
              </w:rPr>
              <w:t>MÜZ.1.1.2. Doğadan/çevreden/nesnelerden duyulan seslerin özelliklerini karşılaştırabilme</w:t>
            </w:r>
          </w:p>
          <w:p w:rsidR="00053B9A" w:rsidRPr="001A788A" w:rsidRDefault="00053B9A" w:rsidP="00053B9A">
            <w:pPr>
              <w:rPr>
                <w:color w:val="000000" w:themeColor="text1"/>
                <w:sz w:val="16"/>
                <w:szCs w:val="16"/>
              </w:rPr>
            </w:pPr>
            <w:r w:rsidRPr="001A788A">
              <w:rPr>
                <w:color w:val="000000" w:themeColor="text1"/>
                <w:sz w:val="16"/>
                <w:szCs w:val="16"/>
              </w:rPr>
              <w:t>a) Doğadan/çevreden/nesnelerden duyulan seslerin özelliklerini sözlü olarak ifade eder.</w:t>
            </w:r>
          </w:p>
          <w:p w:rsidR="00053B9A" w:rsidRPr="001A788A" w:rsidRDefault="00053B9A" w:rsidP="00053B9A">
            <w:pPr>
              <w:rPr>
                <w:color w:val="000000" w:themeColor="text1"/>
                <w:sz w:val="16"/>
                <w:szCs w:val="16"/>
              </w:rPr>
            </w:pPr>
            <w:r w:rsidRPr="001A788A">
              <w:rPr>
                <w:color w:val="000000" w:themeColor="text1"/>
                <w:sz w:val="16"/>
                <w:szCs w:val="16"/>
              </w:rPr>
              <w:t>b) Doğadan/çevreden/nesnelerden duyulan seslerin özelliklerine ilişkin benzerlikleri sözlü olarak ifade eder.</w:t>
            </w:r>
          </w:p>
          <w:p w:rsidR="00053B9A" w:rsidRPr="001A788A" w:rsidRDefault="00053B9A" w:rsidP="00053B9A">
            <w:pPr>
              <w:rPr>
                <w:color w:val="000000" w:themeColor="text1"/>
                <w:sz w:val="16"/>
                <w:szCs w:val="16"/>
              </w:rPr>
            </w:pPr>
            <w:r w:rsidRPr="001A788A">
              <w:rPr>
                <w:color w:val="000000" w:themeColor="text1"/>
                <w:sz w:val="16"/>
                <w:szCs w:val="16"/>
              </w:rPr>
              <w:t>c) Doğadan/çevreden/nesnelerden duyulan seslerin özelliklerine ilişkin farklılıkları sözlü olarak ifade eder.</w:t>
            </w:r>
          </w:p>
          <w:p w:rsidR="00E77B76" w:rsidRPr="00881575" w:rsidRDefault="00E77B76" w:rsidP="002B7C6D">
            <w:pPr>
              <w:rPr>
                <w:b/>
                <w:sz w:val="18"/>
                <w:szCs w:val="18"/>
              </w:rPr>
            </w:pP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İÇERİK ÇERÇEVESİ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İstiklâl Marşı’nın başlıca ögeleri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Doğadan/çevreden/nesnelerden duyulan sesler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Müziksel dinleme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Farklı türdeki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Belirli gün ve haftalarla ilgili eserler</w:t>
            </w:r>
          </w:p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Ortak repertuvar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KANITLARI</w:t>
            </w: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(Ölçme ve Değerlendirme )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Bu temadaki öğrenme çıktıları; gözlem formu, kısa cevaplı/açık uçlu sorular, kontrol listesi,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dereceli puanlama anahtarı kullanılarak değerlendirilebilir. Doğadan/çevreden/nesnelerden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duyulan seslerin özelliklerini, bu seslerin benzerliklerini ve farklılıklarını karşılaştırmalarına</w:t>
            </w:r>
          </w:p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yönelik performans görevi verilebilir.</w:t>
            </w:r>
          </w:p>
        </w:tc>
      </w:tr>
      <w:tr w:rsidR="00E77B76" w:rsidRPr="00881575" w:rsidTr="007F5BDB">
        <w:tc>
          <w:tcPr>
            <w:tcW w:w="2977" w:type="dxa"/>
            <w:vMerge w:val="restart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 –ÖĞRENME YAŞANTILARI</w:t>
            </w: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Temel Kabuller</w:t>
            </w:r>
          </w:p>
        </w:tc>
        <w:tc>
          <w:tcPr>
            <w:tcW w:w="5386" w:type="dxa"/>
          </w:tcPr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Öğrencilerin önceden İstiklâl Marşı’nı fiziksel ve dijital ortamlarda duydukları, Türk bayrağını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gördükleri, doğadan/çevreden/nesnelerden gelen farklı sesleri duydukları, farklı türdeki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eserleri dinledikleri; parmak şıklatma, alkış yapma, eliyle dizine vurma, ayakları ile yere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vurma gibi bazı temel bedensel hareketleri bildikleri kabul edilmektedir.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Ön Değerlendirme Süreci</w:t>
            </w:r>
          </w:p>
        </w:tc>
        <w:tc>
          <w:tcPr>
            <w:tcW w:w="5386" w:type="dxa"/>
          </w:tcPr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Öğrencilerin bayrak ve İstiklâl Marşı’na, doğadan/çevreden/nesnelerden hangi varlıkların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seslerini duydukları ve farklı türdeki eserlere yönelik bilgi düzeyleri soru-cevap şeklinde;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parmak 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şıklatma, alkış yapma, eliyle dizine vurma, ayakları ile yere vurma gibi bazı temel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hareketlere yönelik becerileri ise gözlem formlarıyla ölçülebilir.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Köprü Kurma </w:t>
            </w:r>
          </w:p>
        </w:tc>
        <w:tc>
          <w:tcPr>
            <w:tcW w:w="5386" w:type="dxa"/>
          </w:tcPr>
          <w:p w:rsidR="00E77B76" w:rsidRPr="00881575" w:rsidRDefault="002B7C6D" w:rsidP="00F3265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Öğrencilere Türk Bayrağı ve İstiklâl Marşı ile doğadaki ve çevredeki varlıklardan duydukları sesler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hakkında sorular sorulabilir. Daha sonra fikirlerini kendi yaşantılarından ve deneyimlerinden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yararlanarak açıklamaları istenebilir. Farklı türdeki eserlere; parmak şıklatma, alkış yapma,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eliyle dizine vurma, ayakları ile yere vurma gibi bazı temel bedensel hareketlere yönelik becerileri</w:t>
            </w:r>
            <w:r w:rsidR="00F32653"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kendi yaşantılarından ve deneyimlerinden yararlanarak ifade etmeleri istenebilir.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Öğretme-Öğrenme Uygulamaları</w:t>
            </w:r>
          </w:p>
        </w:tc>
        <w:tc>
          <w:tcPr>
            <w:tcW w:w="5386" w:type="dxa"/>
          </w:tcPr>
          <w:p w:rsidR="00053B9A" w:rsidRPr="00053B9A" w:rsidRDefault="00053B9A" w:rsidP="00053B9A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053B9A">
              <w:rPr>
                <w:rFonts w:ascii="Barlow-Medium" w:hAnsi="Barlow-Medium" w:cs="Barlow-Medium"/>
                <w:sz w:val="16"/>
                <w:szCs w:val="16"/>
              </w:rPr>
              <w:t>MÜZ.1.1.2.</w:t>
            </w:r>
            <w:r>
              <w:rPr>
                <w:rFonts w:ascii="Barlow-Medium" w:hAnsi="Barlow-Medium" w:cs="Barlow-Medium"/>
                <w:sz w:val="16"/>
                <w:szCs w:val="16"/>
              </w:rPr>
              <w:t xml:space="preserve"> </w:t>
            </w:r>
            <w:r w:rsidRPr="00053B9A">
              <w:rPr>
                <w:rFonts w:ascii="Barlow-Light" w:hAnsi="Barlow-Light" w:cs="Barlow-Light"/>
                <w:sz w:val="16"/>
                <w:szCs w:val="16"/>
              </w:rPr>
              <w:t>Öğrencilerin çeşitli araç gereç ve dijital materyaller aracılığıyla doğadan/çevreden/nesnelerden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053B9A">
              <w:rPr>
                <w:rFonts w:ascii="Barlow-Light" w:hAnsi="Barlow-Light" w:cs="Barlow-Light"/>
                <w:sz w:val="16"/>
                <w:szCs w:val="16"/>
              </w:rPr>
              <w:t xml:space="preserve">duydukları farklı sesleri dikkatle dinlemeleri istenebilir </w:t>
            </w:r>
            <w:r w:rsidRPr="00053B9A">
              <w:rPr>
                <w:rFonts w:ascii="Barlow-Medium" w:hAnsi="Barlow-Medium" w:cs="Barlow-Medium"/>
                <w:sz w:val="16"/>
                <w:szCs w:val="16"/>
              </w:rPr>
              <w:t>(E3.2)</w:t>
            </w:r>
            <w:r w:rsidRPr="00053B9A">
              <w:rPr>
                <w:rFonts w:ascii="Barlow-Light" w:hAnsi="Barlow-Light" w:cs="Barlow-Light"/>
                <w:sz w:val="16"/>
                <w:szCs w:val="16"/>
              </w:rPr>
              <w:t>. Öğrencilere dinledikleri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053B9A">
              <w:rPr>
                <w:rFonts w:ascii="Barlow-Light" w:hAnsi="Barlow-Light" w:cs="Barlow-Light"/>
                <w:sz w:val="16"/>
                <w:szCs w:val="16"/>
              </w:rPr>
              <w:t xml:space="preserve">farklı seslerin neler olabileceği hakkında sorular sorulur </w:t>
            </w:r>
            <w:r w:rsidRPr="00053B9A">
              <w:rPr>
                <w:rFonts w:ascii="Barlow-Medium" w:hAnsi="Barlow-Medium" w:cs="Barlow-Medium"/>
                <w:sz w:val="16"/>
                <w:szCs w:val="16"/>
              </w:rPr>
              <w:t>(E1.1)</w:t>
            </w:r>
            <w:r w:rsidRPr="00053B9A">
              <w:rPr>
                <w:rFonts w:ascii="Barlow-Light" w:hAnsi="Barlow-Light" w:cs="Barlow-Light"/>
                <w:sz w:val="16"/>
                <w:szCs w:val="16"/>
              </w:rPr>
              <w:t>. Öğrencilerin dinletilen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053B9A">
              <w:rPr>
                <w:rFonts w:ascii="Barlow-Light" w:hAnsi="Barlow-Light" w:cs="Barlow-Light"/>
                <w:sz w:val="16"/>
                <w:szCs w:val="16"/>
              </w:rPr>
              <w:t xml:space="preserve">seslerin özelliklerini fark etmeleri ve kendi cümleleriyle yorumlamaları istenebilir </w:t>
            </w:r>
            <w:r w:rsidRPr="00053B9A">
              <w:rPr>
                <w:rFonts w:ascii="Barlow-Medium" w:hAnsi="Barlow-Medium" w:cs="Barlow-Medium"/>
                <w:sz w:val="16"/>
                <w:szCs w:val="16"/>
              </w:rPr>
              <w:t>(OB1)</w:t>
            </w:r>
            <w:r w:rsidRPr="00053B9A">
              <w:rPr>
                <w:rFonts w:ascii="Barlow-Light" w:hAnsi="Barlow-Light" w:cs="Barlow-Light"/>
                <w:sz w:val="16"/>
                <w:szCs w:val="16"/>
              </w:rPr>
              <w:t>.</w:t>
            </w:r>
          </w:p>
          <w:p w:rsidR="00E77B76" w:rsidRPr="003626AB" w:rsidRDefault="00053B9A" w:rsidP="00053B9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53B9A">
              <w:rPr>
                <w:rFonts w:ascii="Barlow-Light" w:hAnsi="Barlow-Light" w:cs="Barlow-Light"/>
                <w:sz w:val="16"/>
                <w:szCs w:val="16"/>
              </w:rPr>
              <w:t>Öğrencilere duydukları seslerin benzer ve farklı özellik taşıyıp taşımadıkları hakkında sorular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053B9A">
              <w:rPr>
                <w:rFonts w:ascii="Barlow-Light" w:hAnsi="Barlow-Light" w:cs="Barlow-Light"/>
                <w:sz w:val="16"/>
                <w:szCs w:val="16"/>
              </w:rPr>
              <w:t>sorulur. Bu özellikleri ayrı ayrı açıklamaları istenebilir.</w:t>
            </w:r>
          </w:p>
        </w:tc>
      </w:tr>
      <w:tr w:rsidR="00E77B76" w:rsidRPr="00881575" w:rsidTr="007F5BDB">
        <w:tc>
          <w:tcPr>
            <w:tcW w:w="2977" w:type="dxa"/>
            <w:vMerge w:val="restart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FARKLILAŞTIRMA </w:t>
            </w: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Zenginleştirme </w:t>
            </w:r>
          </w:p>
        </w:tc>
        <w:tc>
          <w:tcPr>
            <w:tcW w:w="5386" w:type="dxa"/>
          </w:tcPr>
          <w:p w:rsidR="00F32653" w:rsidRPr="00F32653" w:rsidRDefault="00F32653" w:rsidP="00F32653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Öğrencilerden Türk Bayrağı ve İstiklâl Marşı’yla ilgili bir poster hazırlama, hikâye oluşturma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gibi etkinlikler hazırlamaları istenebilir. Öğrencilerin doğadan/çevreden/nesnelerden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duydukları seslerin özelliklerini görsel olarak sınıflandırarak ses tabloları oluşturmaları istenebilir,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drama tekniği ile bu sesler canlandırılabilir. Belirli gün ve haftalarla ilgili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oluşturmaları ve söylemeleri istenebilir. Farklı türlerde kendi seçtikleri ya da kendi ürettikleri</w:t>
            </w:r>
          </w:p>
          <w:p w:rsidR="00E77B76" w:rsidRPr="00881575" w:rsidRDefault="00F32653" w:rsidP="00F3265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eserleri doğru duruşla ezgisel yapılarına uygun olarak solo ya da küçük gruplar hâlinde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söylemeleri istenebilir.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Destekleme </w:t>
            </w:r>
          </w:p>
        </w:tc>
        <w:tc>
          <w:tcPr>
            <w:tcW w:w="5386" w:type="dxa"/>
          </w:tcPr>
          <w:p w:rsidR="00F32653" w:rsidRPr="00F32653" w:rsidRDefault="00F32653" w:rsidP="00F32653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Türk Bayrağı ve İstiklâl Marşı ile ilgili çeşitli görsel ve işitsel materyaller kullanılabilir, boyama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etkinlikleri yaptırılabilir. Öğrencilerin doğadan/çevreden/nesnelerden duyduğu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seslerin özelliklerini karşılaştırabilmeleri için çeşitli görsel/ işitsel materyaller kullanılabilir.</w:t>
            </w:r>
          </w:p>
          <w:p w:rsidR="00E77B76" w:rsidRPr="009E43AF" w:rsidRDefault="00F32653" w:rsidP="00F3265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Bunun yanı sıra doğa yürüyüşü sırasında, okul bahçesinde vb. ortamlarda ses keşfi yaptırılarak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sınıfta canlandırmaları istenebilir.</w:t>
            </w:r>
          </w:p>
        </w:tc>
      </w:tr>
      <w:tr w:rsidR="0046271A" w:rsidRPr="00881575" w:rsidTr="007F5BDB">
        <w:tc>
          <w:tcPr>
            <w:tcW w:w="2977" w:type="dxa"/>
          </w:tcPr>
          <w:p w:rsidR="0046271A" w:rsidRPr="00881575" w:rsidRDefault="0046271A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Yöntem ve Teknikler</w:t>
            </w:r>
          </w:p>
        </w:tc>
        <w:tc>
          <w:tcPr>
            <w:tcW w:w="7413" w:type="dxa"/>
            <w:gridSpan w:val="2"/>
          </w:tcPr>
          <w:p w:rsidR="0046271A" w:rsidRPr="00881575" w:rsidRDefault="003369BE" w:rsidP="007570AD">
            <w:pPr>
              <w:rPr>
                <w:b/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  <w:r w:rsidR="007570AD">
              <w:rPr>
                <w:sz w:val="18"/>
                <w:szCs w:val="18"/>
              </w:rPr>
              <w:t xml:space="preserve"> </w:t>
            </w:r>
            <w:r w:rsidRPr="00881575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:rsidR="007F5BDB" w:rsidRPr="00881575" w:rsidRDefault="007F5BDB">
      <w:pPr>
        <w:rPr>
          <w:b/>
          <w:sz w:val="18"/>
          <w:szCs w:val="18"/>
        </w:rPr>
      </w:pPr>
    </w:p>
    <w:p w:rsidR="0046271A" w:rsidRPr="00881575" w:rsidRDefault="0046271A">
      <w:pPr>
        <w:rPr>
          <w:b/>
          <w:sz w:val="18"/>
          <w:szCs w:val="18"/>
        </w:rPr>
      </w:pPr>
      <w:r w:rsidRPr="00881575">
        <w:rPr>
          <w:b/>
          <w:sz w:val="18"/>
          <w:szCs w:val="18"/>
        </w:rPr>
        <w:t>Ziya FIRINCIOĞULLARI /Sınıf Öğrt.</w:t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  <w:t>Edip SAY / Okul Müdürü</w:t>
      </w:r>
    </w:p>
    <w:sectPr w:rsidR="0046271A" w:rsidRPr="00881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4BD"/>
    <w:rsid w:val="00053B9A"/>
    <w:rsid w:val="0007000B"/>
    <w:rsid w:val="000754BD"/>
    <w:rsid w:val="00102EE7"/>
    <w:rsid w:val="001800F4"/>
    <w:rsid w:val="001D278A"/>
    <w:rsid w:val="00251C04"/>
    <w:rsid w:val="002B7C6D"/>
    <w:rsid w:val="003369BE"/>
    <w:rsid w:val="0035177E"/>
    <w:rsid w:val="003626AB"/>
    <w:rsid w:val="003E3ED4"/>
    <w:rsid w:val="0046271A"/>
    <w:rsid w:val="004B1B1C"/>
    <w:rsid w:val="006E2333"/>
    <w:rsid w:val="00722846"/>
    <w:rsid w:val="007570AD"/>
    <w:rsid w:val="007707CF"/>
    <w:rsid w:val="007C4734"/>
    <w:rsid w:val="007F5BDB"/>
    <w:rsid w:val="00881575"/>
    <w:rsid w:val="00904D18"/>
    <w:rsid w:val="009E43AF"/>
    <w:rsid w:val="00AC5B81"/>
    <w:rsid w:val="00BB4615"/>
    <w:rsid w:val="00C1076B"/>
    <w:rsid w:val="00C133E6"/>
    <w:rsid w:val="00C71C50"/>
    <w:rsid w:val="00CD6B59"/>
    <w:rsid w:val="00D071A7"/>
    <w:rsid w:val="00DC77D7"/>
    <w:rsid w:val="00E75066"/>
    <w:rsid w:val="00E77B76"/>
    <w:rsid w:val="00EE2B1B"/>
    <w:rsid w:val="00F3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496E8"/>
  <w15:chartTrackingRefBased/>
  <w15:docId w15:val="{14E1D655-6AD6-4403-A79D-AE0858589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5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34</cp:revision>
  <dcterms:created xsi:type="dcterms:W3CDTF">2025-07-31T14:26:00Z</dcterms:created>
  <dcterms:modified xsi:type="dcterms:W3CDTF">2025-09-13T14:23:00Z</dcterms:modified>
</cp:coreProperties>
</file>